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54" w:rsidRPr="00994E0D" w:rsidRDefault="00416854" w:rsidP="00416854">
      <w:pPr>
        <w:pStyle w:val="1"/>
        <w:jc w:val="right"/>
        <w:rPr>
          <w:b/>
          <w:sz w:val="24"/>
          <w:szCs w:val="24"/>
        </w:rPr>
      </w:pPr>
      <w:r w:rsidRPr="00994E0D">
        <w:rPr>
          <w:b/>
          <w:sz w:val="24"/>
          <w:szCs w:val="24"/>
        </w:rPr>
        <w:t>И.В. Горская</w:t>
      </w:r>
    </w:p>
    <w:p w:rsidR="00416854" w:rsidRPr="00F77F75" w:rsidRDefault="00994E0D" w:rsidP="00994E0D">
      <w:pPr>
        <w:pStyle w:val="1"/>
        <w:jc w:val="center"/>
        <w:rPr>
          <w:b/>
          <w:sz w:val="24"/>
          <w:szCs w:val="24"/>
        </w:rPr>
      </w:pPr>
      <w:r w:rsidRPr="00F77F75">
        <w:rPr>
          <w:b/>
          <w:sz w:val="24"/>
          <w:szCs w:val="24"/>
        </w:rPr>
        <w:t xml:space="preserve">ВЗАИМОДЕЙСТВИЕ  </w:t>
      </w:r>
      <w:r w:rsidR="00CB79E3" w:rsidRPr="00F77F75">
        <w:rPr>
          <w:b/>
          <w:sz w:val="24"/>
          <w:szCs w:val="24"/>
        </w:rPr>
        <w:t xml:space="preserve">ДЕТСКОЙ ПОЛИКЛИНИКИ И РАЙОННОГО ОТДЕЛА НАРОДНОГО ОБРАЗОВАНИЯ </w:t>
      </w:r>
      <w:r w:rsidRPr="00F77F75">
        <w:rPr>
          <w:b/>
          <w:sz w:val="24"/>
          <w:szCs w:val="24"/>
        </w:rPr>
        <w:t>В ПРОФИЛАКТИКЕ АСОЦИАЛЬНОГО ПОВЕДЕНИЯ ПОДРОСТКОВ</w:t>
      </w:r>
    </w:p>
    <w:p w:rsidR="00416854" w:rsidRPr="00F77F75" w:rsidRDefault="00416854" w:rsidP="00994E0D">
      <w:pPr>
        <w:pStyle w:val="1"/>
        <w:jc w:val="center"/>
        <w:rPr>
          <w:sz w:val="24"/>
          <w:szCs w:val="24"/>
        </w:rPr>
      </w:pPr>
      <w:r w:rsidRPr="00F77F75">
        <w:rPr>
          <w:sz w:val="24"/>
          <w:szCs w:val="24"/>
        </w:rPr>
        <w:t>ННГУ им. Н.И. Лобачевского</w:t>
      </w:r>
    </w:p>
    <w:p w:rsidR="00416854" w:rsidRPr="00F77F75" w:rsidRDefault="00416854" w:rsidP="00994E0D">
      <w:pPr>
        <w:pStyle w:val="1"/>
        <w:jc w:val="center"/>
        <w:rPr>
          <w:sz w:val="24"/>
          <w:szCs w:val="24"/>
        </w:rPr>
      </w:pPr>
      <w:r w:rsidRPr="00F77F75">
        <w:rPr>
          <w:sz w:val="24"/>
          <w:szCs w:val="24"/>
          <w:lang w:val="en-US"/>
        </w:rPr>
        <w:t>e</w:t>
      </w:r>
      <w:r w:rsidRPr="00F77F75">
        <w:rPr>
          <w:sz w:val="24"/>
          <w:szCs w:val="24"/>
        </w:rPr>
        <w:t>-</w:t>
      </w:r>
      <w:r w:rsidRPr="00F77F75">
        <w:rPr>
          <w:sz w:val="24"/>
          <w:szCs w:val="24"/>
          <w:lang w:val="en-US"/>
        </w:rPr>
        <w:t>mail</w:t>
      </w:r>
      <w:r w:rsidRPr="00F77F75">
        <w:rPr>
          <w:sz w:val="24"/>
          <w:szCs w:val="24"/>
        </w:rPr>
        <w:t xml:space="preserve">: </w:t>
      </w:r>
      <w:r w:rsidRPr="00F77F75">
        <w:rPr>
          <w:sz w:val="24"/>
          <w:szCs w:val="24"/>
          <w:lang w:val="en-US"/>
        </w:rPr>
        <w:t>irvigor</w:t>
      </w:r>
      <w:r w:rsidRPr="00F77F75">
        <w:rPr>
          <w:sz w:val="24"/>
          <w:szCs w:val="24"/>
        </w:rPr>
        <w:t>@</w:t>
      </w:r>
      <w:r w:rsidRPr="00F77F75">
        <w:rPr>
          <w:sz w:val="24"/>
          <w:szCs w:val="24"/>
          <w:lang w:val="en-US"/>
        </w:rPr>
        <w:t>list</w:t>
      </w:r>
      <w:r w:rsidRPr="00F77F75">
        <w:rPr>
          <w:sz w:val="24"/>
          <w:szCs w:val="24"/>
        </w:rPr>
        <w:t>.</w:t>
      </w:r>
      <w:r w:rsidRPr="00F77F75">
        <w:rPr>
          <w:sz w:val="24"/>
          <w:szCs w:val="24"/>
          <w:lang w:val="en-US"/>
        </w:rPr>
        <w:t>ru</w:t>
      </w:r>
    </w:p>
    <w:p w:rsidR="00FB5D63" w:rsidRPr="00F77F75" w:rsidRDefault="00994E0D" w:rsidP="00FB5D63">
      <w:pPr>
        <w:pStyle w:val="1"/>
        <w:rPr>
          <w:sz w:val="24"/>
          <w:szCs w:val="24"/>
        </w:rPr>
      </w:pPr>
      <w:r w:rsidRPr="00F77F75">
        <w:rPr>
          <w:sz w:val="24"/>
          <w:szCs w:val="24"/>
        </w:rPr>
        <w:t>Одной из серьезных проблем современного российского общества явля</w:t>
      </w:r>
      <w:r w:rsidR="00E00A86" w:rsidRPr="00F77F75">
        <w:rPr>
          <w:sz w:val="24"/>
          <w:szCs w:val="24"/>
        </w:rPr>
        <w:t>ю</w:t>
      </w:r>
      <w:r w:rsidRPr="00F77F75">
        <w:rPr>
          <w:sz w:val="24"/>
          <w:szCs w:val="24"/>
        </w:rPr>
        <w:t xml:space="preserve">тся негативные зависимости (табакокурение, алкоголизм, токсикомания, наркомания) как одна из форм асоциального поведения детей и подростков. </w:t>
      </w:r>
      <w:r w:rsidR="00E00A86" w:rsidRPr="00F77F75">
        <w:rPr>
          <w:sz w:val="24"/>
          <w:szCs w:val="24"/>
        </w:rPr>
        <w:t xml:space="preserve">Под асоциальным поведением понимается поведение, противоречащее нормам, принятым </w:t>
      </w:r>
      <w:r w:rsidR="00F0145D" w:rsidRPr="00F77F75">
        <w:rPr>
          <w:sz w:val="24"/>
          <w:szCs w:val="24"/>
        </w:rPr>
        <w:t>в обществе, при недостаточном развитии у личности нравственных, правовых ценностей и проявляющееся в поступках и действиях.</w:t>
      </w:r>
    </w:p>
    <w:p w:rsidR="00485934" w:rsidRPr="00F77F75" w:rsidRDefault="00485934" w:rsidP="00485934">
      <w:pPr>
        <w:pStyle w:val="1"/>
        <w:rPr>
          <w:sz w:val="24"/>
          <w:szCs w:val="24"/>
        </w:rPr>
      </w:pPr>
      <w:r w:rsidRPr="00F77F75">
        <w:rPr>
          <w:sz w:val="24"/>
          <w:szCs w:val="24"/>
        </w:rPr>
        <w:t>В соответствии с Указом Президента Российской Федерации от 01.06.2012 № 761 «О Национальной стратегии действий в интересах детей на 2012 - 2017 годы», формируется государственная политика по улучшению положения детей. В качестве мер, направленных на развитие и социализацию детей, определено 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алкоголизмом; разработка эффективных механизмов профилактики девиантного поведения детей.</w:t>
      </w:r>
    </w:p>
    <w:p w:rsidR="00485934" w:rsidRPr="00F77F75" w:rsidRDefault="00485934" w:rsidP="00485934">
      <w:pPr>
        <w:pStyle w:val="1"/>
        <w:rPr>
          <w:sz w:val="24"/>
          <w:szCs w:val="24"/>
          <w:lang w:eastAsia="ru-RU"/>
        </w:rPr>
      </w:pPr>
      <w:r w:rsidRPr="00F77F75">
        <w:rPr>
          <w:sz w:val="24"/>
          <w:szCs w:val="24"/>
        </w:rPr>
        <w:t xml:space="preserve">«Подростки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возраста» </w:t>
      </w:r>
      <w:r w:rsidRPr="00F77F75">
        <w:rPr>
          <w:sz w:val="24"/>
          <w:szCs w:val="24"/>
          <w:lang w:eastAsia="ru-RU"/>
        </w:rPr>
        <w:t>[1].</w:t>
      </w:r>
    </w:p>
    <w:p w:rsidR="00485934" w:rsidRPr="00F77F75" w:rsidRDefault="00485934" w:rsidP="00485934">
      <w:pPr>
        <w:pStyle w:val="1"/>
        <w:rPr>
          <w:sz w:val="24"/>
          <w:szCs w:val="24"/>
          <w:lang w:eastAsia="ru-RU"/>
        </w:rPr>
      </w:pPr>
      <w:r w:rsidRPr="00F77F75">
        <w:rPr>
          <w:sz w:val="24"/>
          <w:szCs w:val="24"/>
          <w:lang w:eastAsia="ru-RU"/>
        </w:rPr>
        <w:t xml:space="preserve">Для реализации Национальной стратегии действий в интересах детей в субъектах Российской Федерации разрабатываются методики для выявления группы риска и ситуаций, способствующих употреблению наркотиков.  В школах </w:t>
      </w:r>
      <w:r w:rsidR="00723EF9" w:rsidRPr="00F77F75">
        <w:rPr>
          <w:sz w:val="24"/>
          <w:szCs w:val="24"/>
          <w:lang w:eastAsia="ru-RU"/>
        </w:rPr>
        <w:t xml:space="preserve">и средне-специальных учебных заведениях </w:t>
      </w:r>
      <w:r w:rsidRPr="00F77F75">
        <w:rPr>
          <w:sz w:val="24"/>
          <w:szCs w:val="24"/>
          <w:lang w:eastAsia="ru-RU"/>
        </w:rPr>
        <w:t xml:space="preserve">проводится </w:t>
      </w:r>
      <w:r w:rsidR="00723EF9" w:rsidRPr="00F77F75">
        <w:rPr>
          <w:sz w:val="24"/>
          <w:szCs w:val="24"/>
          <w:lang w:eastAsia="ru-RU"/>
        </w:rPr>
        <w:t>тестирование учащихся на наркотики.</w:t>
      </w:r>
    </w:p>
    <w:p w:rsidR="003B70AC" w:rsidRPr="00F77F75" w:rsidRDefault="00635265" w:rsidP="003B70AC">
      <w:pPr>
        <w:pStyle w:val="1"/>
        <w:rPr>
          <w:sz w:val="24"/>
          <w:szCs w:val="24"/>
        </w:rPr>
      </w:pPr>
      <w:r w:rsidRPr="00F77F75">
        <w:rPr>
          <w:sz w:val="24"/>
          <w:szCs w:val="24"/>
          <w:lang w:eastAsia="ru-RU"/>
        </w:rPr>
        <w:t xml:space="preserve">По сведениям </w:t>
      </w:r>
      <w:r w:rsidR="00FA271A">
        <w:rPr>
          <w:sz w:val="24"/>
          <w:szCs w:val="24"/>
          <w:lang w:eastAsia="ru-RU"/>
        </w:rPr>
        <w:t xml:space="preserve">Нижегородского </w:t>
      </w:r>
      <w:r w:rsidRPr="00F77F75">
        <w:rPr>
          <w:sz w:val="24"/>
          <w:szCs w:val="24"/>
          <w:lang w:eastAsia="ru-RU"/>
        </w:rPr>
        <w:t xml:space="preserve">Областного наркологического диспансера </w:t>
      </w:r>
      <w:r w:rsidR="00FA271A">
        <w:rPr>
          <w:sz w:val="24"/>
          <w:szCs w:val="24"/>
          <w:lang w:eastAsia="ru-RU"/>
        </w:rPr>
        <w:t xml:space="preserve">в </w:t>
      </w:r>
      <w:r w:rsidRPr="00F77F75">
        <w:rPr>
          <w:sz w:val="24"/>
          <w:szCs w:val="24"/>
          <w:lang w:eastAsia="ru-RU"/>
        </w:rPr>
        <w:t>г. Нижне</w:t>
      </w:r>
      <w:r w:rsidR="00FA271A">
        <w:rPr>
          <w:sz w:val="24"/>
          <w:szCs w:val="24"/>
          <w:lang w:eastAsia="ru-RU"/>
        </w:rPr>
        <w:t>м</w:t>
      </w:r>
      <w:r w:rsidRPr="00F77F75">
        <w:rPr>
          <w:sz w:val="24"/>
          <w:szCs w:val="24"/>
          <w:lang w:eastAsia="ru-RU"/>
        </w:rPr>
        <w:t xml:space="preserve"> Новгород</w:t>
      </w:r>
      <w:r w:rsidR="00FA271A">
        <w:rPr>
          <w:sz w:val="24"/>
          <w:szCs w:val="24"/>
          <w:lang w:eastAsia="ru-RU"/>
        </w:rPr>
        <w:t>е</w:t>
      </w:r>
      <w:r w:rsidRPr="00F77F75">
        <w:rPr>
          <w:sz w:val="24"/>
          <w:szCs w:val="24"/>
          <w:lang w:eastAsia="ru-RU"/>
        </w:rPr>
        <w:t xml:space="preserve"> в 2012-2013 году обследовано с помощью тестирования на наркотики 7078 учащихся, положительных результатов – 74, что составляет 1%. </w:t>
      </w:r>
      <w:r w:rsidRPr="00F77F75">
        <w:rPr>
          <w:sz w:val="24"/>
          <w:szCs w:val="24"/>
        </w:rPr>
        <w:t xml:space="preserve">Казалось бы 1% это немного, а если перевести в абсолютные цифры, то получается, что это каждый 100 школьник. И это только из тех, кто дал согласие на проведение тестирования. Здесь мы </w:t>
      </w:r>
      <w:r w:rsidRPr="00F77F75">
        <w:rPr>
          <w:sz w:val="24"/>
          <w:szCs w:val="24"/>
        </w:rPr>
        <w:lastRenderedPageBreak/>
        <w:t>должны понимать, что тест</w:t>
      </w:r>
      <w:r w:rsidR="003B70AC" w:rsidRPr="00F77F75">
        <w:rPr>
          <w:sz w:val="24"/>
          <w:szCs w:val="24"/>
        </w:rPr>
        <w:t>ирование проводится добровольно.</w:t>
      </w:r>
      <w:r w:rsidRPr="00F77F75">
        <w:rPr>
          <w:sz w:val="24"/>
          <w:szCs w:val="24"/>
        </w:rPr>
        <w:t xml:space="preserve"> </w:t>
      </w:r>
      <w:r w:rsidR="003B70AC" w:rsidRPr="00F77F75">
        <w:rPr>
          <w:sz w:val="24"/>
          <w:szCs w:val="24"/>
        </w:rPr>
        <w:t>У</w:t>
      </w:r>
      <w:r w:rsidRPr="00F77F75">
        <w:rPr>
          <w:sz w:val="24"/>
          <w:szCs w:val="24"/>
        </w:rPr>
        <w:t>чащи</w:t>
      </w:r>
      <w:r w:rsidR="003B70AC" w:rsidRPr="00F77F75">
        <w:rPr>
          <w:sz w:val="24"/>
          <w:szCs w:val="24"/>
        </w:rPr>
        <w:t>ес</w:t>
      </w:r>
      <w:r w:rsidRPr="00F77F75">
        <w:rPr>
          <w:sz w:val="24"/>
          <w:szCs w:val="24"/>
        </w:rPr>
        <w:t xml:space="preserve">я 15 лет и старше в рамках российского законодательства самостоятельно принимают решения, а до 15 лет согласие на тестирование дает один из родителей, а при отсутствии </w:t>
      </w:r>
      <w:r w:rsidR="003B70AC" w:rsidRPr="00F77F75">
        <w:rPr>
          <w:sz w:val="24"/>
          <w:szCs w:val="24"/>
        </w:rPr>
        <w:t>законный представитель ребенка</w:t>
      </w:r>
      <w:r w:rsidR="00FA271A">
        <w:rPr>
          <w:sz w:val="24"/>
          <w:szCs w:val="24"/>
        </w:rPr>
        <w:t xml:space="preserve"> </w:t>
      </w:r>
      <w:r w:rsidR="00FA271A" w:rsidRPr="00F77F75">
        <w:rPr>
          <w:sz w:val="24"/>
          <w:szCs w:val="24"/>
          <w:lang w:eastAsia="ru-RU"/>
        </w:rPr>
        <w:t>[</w:t>
      </w:r>
      <w:r w:rsidR="00FA271A">
        <w:rPr>
          <w:sz w:val="24"/>
          <w:szCs w:val="24"/>
          <w:lang w:eastAsia="ru-RU"/>
        </w:rPr>
        <w:t>2</w:t>
      </w:r>
      <w:r w:rsidR="00FA271A" w:rsidRPr="00F77F75">
        <w:rPr>
          <w:sz w:val="24"/>
          <w:szCs w:val="24"/>
          <w:lang w:eastAsia="ru-RU"/>
        </w:rPr>
        <w:t>].</w:t>
      </w:r>
      <w:r w:rsidR="003B70AC" w:rsidRPr="00F77F75">
        <w:rPr>
          <w:sz w:val="24"/>
          <w:szCs w:val="24"/>
        </w:rPr>
        <w:t xml:space="preserve"> А каково число необследованных? И есть ли среди них подростки, употребляющие наркотические средства?</w:t>
      </w:r>
    </w:p>
    <w:p w:rsidR="003B70AC" w:rsidRPr="00F77F75" w:rsidRDefault="003B70AC" w:rsidP="003B70AC">
      <w:pPr>
        <w:pStyle w:val="1"/>
        <w:rPr>
          <w:sz w:val="24"/>
          <w:szCs w:val="24"/>
        </w:rPr>
      </w:pPr>
      <w:r w:rsidRPr="00F77F75">
        <w:rPr>
          <w:sz w:val="24"/>
          <w:szCs w:val="24"/>
        </w:rPr>
        <w:t>В 4 разделе  Национальной стратегии действий в интересах детей на 2012 - 2017 годы говорится о мерах по развитию политики формирования здорового образа жизни детей и подростков. В качестве одной из мер предлагается 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</w:t>
      </w:r>
      <w:r w:rsidR="00FA271A">
        <w:rPr>
          <w:sz w:val="24"/>
          <w:szCs w:val="24"/>
        </w:rPr>
        <w:t>телей (законных представителей)</w:t>
      </w:r>
      <w:r w:rsidR="00FA271A" w:rsidRPr="00FA271A">
        <w:rPr>
          <w:sz w:val="24"/>
          <w:szCs w:val="24"/>
          <w:lang w:eastAsia="ru-RU"/>
        </w:rPr>
        <w:t xml:space="preserve"> </w:t>
      </w:r>
      <w:r w:rsidR="00FA271A" w:rsidRPr="00F77F75">
        <w:rPr>
          <w:sz w:val="24"/>
          <w:szCs w:val="24"/>
          <w:lang w:eastAsia="ru-RU"/>
        </w:rPr>
        <w:t>[1].</w:t>
      </w:r>
    </w:p>
    <w:p w:rsidR="001C7D36" w:rsidRPr="00F77F75" w:rsidRDefault="001C7D36" w:rsidP="00FB5D63">
      <w:pPr>
        <w:pStyle w:val="1"/>
        <w:rPr>
          <w:sz w:val="24"/>
          <w:szCs w:val="24"/>
        </w:rPr>
      </w:pPr>
      <w:r w:rsidRPr="00F77F75">
        <w:rPr>
          <w:sz w:val="24"/>
          <w:szCs w:val="24"/>
        </w:rPr>
        <w:t>Достаточное внимание уделяется межведомственной координации по формированию здорового образа жизни и профилактики асоциальных проявлений в детской, подростковой и молодежной среде.</w:t>
      </w:r>
      <w:r w:rsidR="004A37AF" w:rsidRPr="00F77F75">
        <w:rPr>
          <w:sz w:val="24"/>
          <w:szCs w:val="24"/>
        </w:rPr>
        <w:t xml:space="preserve"> Но возникают трудности с выбором формы профилактической работы с данным контингентом подростков. Провели добровольное анонимное тестирование, осознали проблему. А как начать работу с подростком, употребляющим наркотики, с его окружением, с семьей?</w:t>
      </w:r>
    </w:p>
    <w:p w:rsidR="00410027" w:rsidRPr="00F77F75" w:rsidRDefault="00437A24" w:rsidP="00FB5D63">
      <w:pPr>
        <w:pStyle w:val="1"/>
        <w:rPr>
          <w:sz w:val="24"/>
          <w:szCs w:val="24"/>
        </w:rPr>
      </w:pPr>
      <w:r w:rsidRPr="00F77F75">
        <w:rPr>
          <w:sz w:val="24"/>
          <w:szCs w:val="24"/>
        </w:rPr>
        <w:t>На сегодняшний момент о</w:t>
      </w:r>
      <w:r w:rsidR="00410027" w:rsidRPr="00F77F75">
        <w:rPr>
          <w:sz w:val="24"/>
          <w:szCs w:val="24"/>
        </w:rPr>
        <w:t>сновная работа по этому направлению ведется детской наркологической службой, в которой выделяется профилактическ</w:t>
      </w:r>
      <w:r w:rsidR="003B70AC" w:rsidRPr="00F77F75">
        <w:rPr>
          <w:sz w:val="24"/>
          <w:szCs w:val="24"/>
        </w:rPr>
        <w:t>ий</w:t>
      </w:r>
      <w:r w:rsidR="00410027" w:rsidRPr="00F77F75">
        <w:rPr>
          <w:sz w:val="24"/>
          <w:szCs w:val="24"/>
        </w:rPr>
        <w:t xml:space="preserve"> и патогенетическ</w:t>
      </w:r>
      <w:r w:rsidR="003B70AC" w:rsidRPr="00F77F75">
        <w:rPr>
          <w:sz w:val="24"/>
          <w:szCs w:val="24"/>
        </w:rPr>
        <w:t>ий</w:t>
      </w:r>
      <w:r w:rsidR="00410027" w:rsidRPr="00F77F75">
        <w:rPr>
          <w:sz w:val="24"/>
          <w:szCs w:val="24"/>
        </w:rPr>
        <w:t xml:space="preserve"> </w:t>
      </w:r>
      <w:r w:rsidR="003B70AC" w:rsidRPr="00F77F75">
        <w:rPr>
          <w:sz w:val="24"/>
          <w:szCs w:val="24"/>
        </w:rPr>
        <w:t>вид деятельности и, соответственно им, две группы пациентов. Первая группа – лица вовремя обратившиеся, до возникновения заболевания, т.е. потребители алкоголя, токсических веществ или наркотиков. Вторая группа – это больные, находящиеся на диспансерном наблюдении (учете), т.е. пациенты у которых есть зависимость от алкоголя, токсических веществ или наркотиков.</w:t>
      </w:r>
    </w:p>
    <w:p w:rsidR="004A37AF" w:rsidRPr="00F77F75" w:rsidRDefault="004A37AF" w:rsidP="00437A24">
      <w:pPr>
        <w:pStyle w:val="1"/>
        <w:rPr>
          <w:sz w:val="24"/>
          <w:szCs w:val="24"/>
        </w:rPr>
      </w:pPr>
      <w:r w:rsidRPr="00F77F75">
        <w:rPr>
          <w:sz w:val="24"/>
          <w:szCs w:val="24"/>
        </w:rPr>
        <w:t>Особое внимание надо уделить взаимодействию детской поликлиники и районному отделу народного образования (РОНО) в целях создание школьных оздоровительно-реабилитационных центров (ШОРЦ)</w:t>
      </w:r>
      <w:r w:rsidR="00410027" w:rsidRPr="00F77F75">
        <w:rPr>
          <w:sz w:val="24"/>
          <w:szCs w:val="24"/>
        </w:rPr>
        <w:t>.</w:t>
      </w:r>
      <w:r w:rsidR="00437A24" w:rsidRPr="00F77F75">
        <w:rPr>
          <w:sz w:val="24"/>
          <w:szCs w:val="24"/>
        </w:rPr>
        <w:t xml:space="preserve"> </w:t>
      </w:r>
      <w:r w:rsidR="00493CBC" w:rsidRPr="00F77F75">
        <w:rPr>
          <w:sz w:val="24"/>
          <w:szCs w:val="24"/>
        </w:rPr>
        <w:t>Данный центр должен находит</w:t>
      </w:r>
      <w:r w:rsidR="00437A24" w:rsidRPr="00F77F75">
        <w:rPr>
          <w:sz w:val="24"/>
          <w:szCs w:val="24"/>
        </w:rPr>
        <w:t>ь</w:t>
      </w:r>
      <w:r w:rsidR="00493CBC" w:rsidRPr="00F77F75">
        <w:rPr>
          <w:sz w:val="24"/>
          <w:szCs w:val="24"/>
        </w:rPr>
        <w:t xml:space="preserve">ся непосредственно в каждой школе, а курировать деятельность будет детская поликлиника. </w:t>
      </w:r>
      <w:r w:rsidR="00437A24" w:rsidRPr="00F77F75">
        <w:rPr>
          <w:sz w:val="24"/>
          <w:szCs w:val="24"/>
        </w:rPr>
        <w:t xml:space="preserve">Руководителю детской поликлиники в штат школьного оздоровительно-реабилитационного центра можно предложить ввести должность врача-нарколога. Который мог бы вести прием в соответствии с графиком приема детей. Это позволит решить проблему регулярности диспансерного наблюдения детей-подростков, связанную с затруднением посещаемости в </w:t>
      </w:r>
      <w:r w:rsidR="00437A24" w:rsidRPr="00F77F75">
        <w:rPr>
          <w:sz w:val="24"/>
          <w:szCs w:val="24"/>
        </w:rPr>
        <w:lastRenderedPageBreak/>
        <w:t xml:space="preserve">наркодиспансере. </w:t>
      </w:r>
      <w:r w:rsidR="00493CBC" w:rsidRPr="00F77F75">
        <w:rPr>
          <w:sz w:val="24"/>
          <w:szCs w:val="24"/>
        </w:rPr>
        <w:t>Важно наличие в школах медицинского психолога, который может использовать медико-психолого-социальный подход.</w:t>
      </w:r>
    </w:p>
    <w:p w:rsidR="00437A24" w:rsidRPr="00F77F75" w:rsidRDefault="00437A24" w:rsidP="00FB5D63">
      <w:pPr>
        <w:pStyle w:val="1"/>
        <w:rPr>
          <w:sz w:val="24"/>
          <w:szCs w:val="24"/>
        </w:rPr>
      </w:pPr>
      <w:r w:rsidRPr="00F77F75">
        <w:rPr>
          <w:sz w:val="24"/>
          <w:szCs w:val="24"/>
        </w:rPr>
        <w:t>Создание ШОРЦ должно стать основой целенаправленной работы по формированию здорового образа жизни и профилактики асоциальных проявлений в детской, подростковой и молодежной среде.</w:t>
      </w:r>
    </w:p>
    <w:p w:rsidR="00CE2D55" w:rsidRDefault="00CE2D55" w:rsidP="00A67284">
      <w:pPr>
        <w:pStyle w:val="1"/>
        <w:rPr>
          <w:b/>
          <w:sz w:val="24"/>
          <w:szCs w:val="24"/>
        </w:rPr>
      </w:pPr>
    </w:p>
    <w:p w:rsidR="00A67284" w:rsidRPr="00CE2D55" w:rsidRDefault="00A67284" w:rsidP="00A67284">
      <w:pPr>
        <w:pStyle w:val="1"/>
        <w:rPr>
          <w:sz w:val="24"/>
          <w:szCs w:val="24"/>
        </w:rPr>
      </w:pPr>
      <w:r w:rsidRPr="00CE2D55">
        <w:rPr>
          <w:sz w:val="24"/>
          <w:szCs w:val="24"/>
        </w:rPr>
        <w:t>Литература</w:t>
      </w:r>
      <w:r w:rsidR="00CE2D55">
        <w:rPr>
          <w:sz w:val="24"/>
          <w:szCs w:val="24"/>
        </w:rPr>
        <w:t>:</w:t>
      </w:r>
      <w:bookmarkStart w:id="0" w:name="_GoBack"/>
      <w:bookmarkEnd w:id="0"/>
    </w:p>
    <w:p w:rsidR="00A67284" w:rsidRDefault="00A67284" w:rsidP="00A67284">
      <w:pPr>
        <w:pStyle w:val="1"/>
        <w:numPr>
          <w:ilvl w:val="0"/>
          <w:numId w:val="1"/>
        </w:numPr>
        <w:rPr>
          <w:sz w:val="24"/>
          <w:szCs w:val="24"/>
        </w:rPr>
      </w:pPr>
      <w:r w:rsidRPr="00F77F75">
        <w:rPr>
          <w:sz w:val="24"/>
          <w:szCs w:val="24"/>
        </w:rPr>
        <w:t>Указ Президента Российской Федерации от 01.06.2012г. №761 «О национальной стратегии действий в интересах детей на 2012-2017 годы»</w:t>
      </w:r>
    </w:p>
    <w:p w:rsidR="00FA271A" w:rsidRPr="00FA271A" w:rsidRDefault="00FA271A" w:rsidP="00FA271A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основах охраны здоровья граждан в Российской Федерации» от 21.11.2011 №323-ФЗ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ст.54.</w:t>
      </w:r>
    </w:p>
    <w:sectPr w:rsidR="00FA271A" w:rsidRPr="00FA27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D6" w:rsidRDefault="00C061D6" w:rsidP="00371D77">
      <w:pPr>
        <w:spacing w:after="0" w:line="240" w:lineRule="auto"/>
      </w:pPr>
      <w:r>
        <w:separator/>
      </w:r>
    </w:p>
  </w:endnote>
  <w:endnote w:type="continuationSeparator" w:id="0">
    <w:p w:rsidR="00C061D6" w:rsidRDefault="00C061D6" w:rsidP="0037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358389"/>
      <w:docPartObj>
        <w:docPartGallery w:val="Page Numbers (Bottom of Page)"/>
        <w:docPartUnique/>
      </w:docPartObj>
    </w:sdtPr>
    <w:sdtEndPr/>
    <w:sdtContent>
      <w:p w:rsidR="00371D77" w:rsidRDefault="00371D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55">
          <w:rPr>
            <w:noProof/>
          </w:rPr>
          <w:t>1</w:t>
        </w:r>
        <w:r>
          <w:fldChar w:fldCharType="end"/>
        </w:r>
      </w:p>
    </w:sdtContent>
  </w:sdt>
  <w:p w:rsidR="00371D77" w:rsidRDefault="00371D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D6" w:rsidRDefault="00C061D6" w:rsidP="00371D77">
      <w:pPr>
        <w:spacing w:after="0" w:line="240" w:lineRule="auto"/>
      </w:pPr>
      <w:r>
        <w:separator/>
      </w:r>
    </w:p>
  </w:footnote>
  <w:footnote w:type="continuationSeparator" w:id="0">
    <w:p w:rsidR="00C061D6" w:rsidRDefault="00C061D6" w:rsidP="0037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D43C8"/>
    <w:multiLevelType w:val="hybridMultilevel"/>
    <w:tmpl w:val="3F70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0052"/>
    <w:multiLevelType w:val="hybridMultilevel"/>
    <w:tmpl w:val="1226B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C321EE"/>
    <w:multiLevelType w:val="hybridMultilevel"/>
    <w:tmpl w:val="C5CE1F92"/>
    <w:lvl w:ilvl="0" w:tplc="A27A9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63"/>
    <w:rsid w:val="00003935"/>
    <w:rsid w:val="001C7D36"/>
    <w:rsid w:val="002158C0"/>
    <w:rsid w:val="00346CD7"/>
    <w:rsid w:val="00355A59"/>
    <w:rsid w:val="00371D77"/>
    <w:rsid w:val="003B70AC"/>
    <w:rsid w:val="00410027"/>
    <w:rsid w:val="00416854"/>
    <w:rsid w:val="00437A24"/>
    <w:rsid w:val="00485934"/>
    <w:rsid w:val="00493CBC"/>
    <w:rsid w:val="004A37AF"/>
    <w:rsid w:val="005A5326"/>
    <w:rsid w:val="005C3384"/>
    <w:rsid w:val="00635265"/>
    <w:rsid w:val="00723EF9"/>
    <w:rsid w:val="007D0ACD"/>
    <w:rsid w:val="007D6860"/>
    <w:rsid w:val="008500A2"/>
    <w:rsid w:val="00994E0D"/>
    <w:rsid w:val="00A67284"/>
    <w:rsid w:val="00A8629B"/>
    <w:rsid w:val="00C04243"/>
    <w:rsid w:val="00C061D6"/>
    <w:rsid w:val="00CA33C2"/>
    <w:rsid w:val="00CB79E3"/>
    <w:rsid w:val="00CE2D55"/>
    <w:rsid w:val="00E00A86"/>
    <w:rsid w:val="00F0145D"/>
    <w:rsid w:val="00F15B35"/>
    <w:rsid w:val="00F77F75"/>
    <w:rsid w:val="00FA271A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D813F-6315-482D-BF6F-94938273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B5D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basedOn w:val="a0"/>
    <w:link w:val="1"/>
    <w:rsid w:val="00FB5D63"/>
    <w:rPr>
      <w:rFonts w:ascii="Times New Roman" w:hAnsi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B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D77"/>
  </w:style>
  <w:style w:type="paragraph" w:styleId="a6">
    <w:name w:val="footer"/>
    <w:basedOn w:val="a"/>
    <w:link w:val="a7"/>
    <w:uiPriority w:val="99"/>
    <w:unhideWhenUsed/>
    <w:rsid w:val="0037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D77"/>
  </w:style>
  <w:style w:type="paragraph" w:customStyle="1" w:styleId="ConsNormal">
    <w:name w:val="ConsNormal"/>
    <w:rsid w:val="00A8629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A8629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A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4278-F41D-4424-B7FB-CB9D5D0B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Gorsky</dc:creator>
  <cp:lastModifiedBy>Екатерина Сергеевна</cp:lastModifiedBy>
  <cp:revision>3</cp:revision>
  <cp:lastPrinted>2013-10-18T07:04:00Z</cp:lastPrinted>
  <dcterms:created xsi:type="dcterms:W3CDTF">2013-10-18T07:40:00Z</dcterms:created>
  <dcterms:modified xsi:type="dcterms:W3CDTF">2013-10-18T09:09:00Z</dcterms:modified>
</cp:coreProperties>
</file>